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Pr="00DE05F4" w:rsidRDefault="002B2B90" w:rsidP="002B2B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</w:t>
      </w:r>
      <w:r w:rsidR="0093425D">
        <w:rPr>
          <w:b/>
          <w:sz w:val="28"/>
          <w:szCs w:val="28"/>
        </w:rPr>
        <w:t xml:space="preserve">  </w:t>
      </w:r>
      <w:r w:rsidRPr="002B2B90">
        <w:rPr>
          <w:b/>
          <w:sz w:val="48"/>
          <w:szCs w:val="48"/>
        </w:rPr>
        <w:t xml:space="preserve">TEAM </w:t>
      </w:r>
      <w:r w:rsidR="00747C13">
        <w:rPr>
          <w:b/>
          <w:sz w:val="48"/>
          <w:szCs w:val="48"/>
        </w:rPr>
        <w:t>SOUTH AUSTRALIA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AD7192" w:rsidP="00AD7192">
      <w:pPr>
        <w:ind w:hanging="3601"/>
        <w:jc w:val="both"/>
      </w:pPr>
    </w:p>
    <w:p w:rsidR="00AD7192" w:rsidRPr="00BF1454" w:rsidRDefault="002B2B90" w:rsidP="00AD7192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p w:rsidR="00AD7192" w:rsidRDefault="00AD7192" w:rsidP="00AD7192">
      <w:pPr>
        <w:jc w:val="both"/>
      </w:pPr>
    </w:p>
    <w:tbl>
      <w:tblPr>
        <w:tblStyle w:val="TableGrid"/>
        <w:tblpPr w:leftFromText="180" w:rightFromText="180" w:vertAnchor="page" w:horzAnchor="margin" w:tblpXSpec="center" w:tblpY="2821"/>
        <w:tblW w:w="9271" w:type="dxa"/>
        <w:tblLook w:val="04A0"/>
      </w:tblPr>
      <w:tblGrid>
        <w:gridCol w:w="1855"/>
        <w:gridCol w:w="1854"/>
        <w:gridCol w:w="1854"/>
        <w:gridCol w:w="1854"/>
        <w:gridCol w:w="1854"/>
      </w:tblGrid>
      <w:tr w:rsidR="00AD7192" w:rsidTr="00747C13">
        <w:trPr>
          <w:trHeight w:val="555"/>
        </w:trPr>
        <w:tc>
          <w:tcPr>
            <w:tcW w:w="9271" w:type="dxa"/>
            <w:gridSpan w:val="5"/>
          </w:tcPr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747C13">
            <w:pPr>
              <w:ind w:left="0" w:firstLine="0"/>
            </w:pPr>
            <w:r>
              <w:t xml:space="preserve">13 OCT </w:t>
            </w:r>
            <w:r w:rsidR="00747C13">
              <w:t>–</w:t>
            </w:r>
            <w:r>
              <w:t xml:space="preserve"> DEPART</w:t>
            </w:r>
            <w:r w:rsidR="00747C13">
              <w:t xml:space="preserve"> ADELAIDE 1400 </w:t>
            </w:r>
            <w:r>
              <w:t xml:space="preserve">HRS / ARRIVE PERTH </w:t>
            </w:r>
            <w:r w:rsidR="00747C13">
              <w:t>1455</w:t>
            </w:r>
            <w:r>
              <w:t xml:space="preserve"> HRS </w:t>
            </w:r>
          </w:p>
          <w:p w:rsidR="00AD7192" w:rsidRDefault="00AD7192" w:rsidP="00747C13">
            <w:pPr>
              <w:ind w:left="0" w:firstLine="0"/>
            </w:pPr>
            <w:r>
              <w:t xml:space="preserve">16OCT  - DEPART PERTH </w:t>
            </w:r>
            <w:r w:rsidR="00747C13">
              <w:t>1720</w:t>
            </w:r>
            <w:r w:rsidR="0093425D">
              <w:t xml:space="preserve"> </w:t>
            </w:r>
            <w:r>
              <w:t xml:space="preserve">HRS / ARRIVE </w:t>
            </w:r>
            <w:r w:rsidR="00747C13">
              <w:t>ADELAIDE</w:t>
            </w:r>
            <w:r w:rsidR="0093425D">
              <w:t xml:space="preserve"> 224</w:t>
            </w:r>
            <w:r w:rsidR="00747C13">
              <w:t>0</w:t>
            </w:r>
            <w:r>
              <w:t xml:space="preserve"> HRS</w:t>
            </w:r>
          </w:p>
          <w:p w:rsidR="00AD7192" w:rsidRDefault="00AD7192" w:rsidP="00747C13">
            <w:pPr>
              <w:ind w:left="0" w:firstLine="0"/>
            </w:pPr>
            <w:r>
              <w:t xml:space="preserve"> 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747C13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Single 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1000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747C13">
            <w:pPr>
              <w:ind w:left="0" w:firstLine="0"/>
            </w:pPr>
            <w:r>
              <w:t xml:space="preserve">$ </w:t>
            </w:r>
            <w:r w:rsidR="00747C13">
              <w:t>790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747C13">
            <w:pPr>
              <w:ind w:left="0" w:firstLine="0"/>
            </w:pPr>
            <w:r>
              <w:t xml:space="preserve">$ </w:t>
            </w:r>
            <w:r w:rsidR="00747C13">
              <w:t>760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Triple Share 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93425D">
              <w:t xml:space="preserve"> </w:t>
            </w:r>
            <w:r w:rsidR="00747C13">
              <w:t>700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747C13">
            <w:pPr>
              <w:ind w:left="0" w:firstLine="0"/>
            </w:pPr>
            <w:r>
              <w:t xml:space="preserve">$ </w:t>
            </w:r>
            <w:r w:rsidR="00747C13">
              <w:t>670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/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747C13"/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925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870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790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780</w:t>
            </w:r>
            <w:r>
              <w:t xml:space="preserve"> pp 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720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Five Share </w:t>
            </w:r>
          </w:p>
          <w:p w:rsidR="00AD7192" w:rsidRDefault="0093425D" w:rsidP="00747C13">
            <w:pPr>
              <w:ind w:left="0" w:firstLine="0"/>
            </w:pPr>
            <w:r>
              <w:t>$</w:t>
            </w:r>
            <w:r w:rsidR="00747C13">
              <w:t>730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747C13">
            <w:pPr>
              <w:ind w:left="0" w:firstLine="0"/>
            </w:pPr>
            <w:r>
              <w:t>$</w:t>
            </w:r>
            <w:r w:rsidR="00747C13">
              <w:t>695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747C13">
        <w:trPr>
          <w:trHeight w:val="555"/>
        </w:trPr>
        <w:tc>
          <w:tcPr>
            <w:tcW w:w="1855" w:type="dxa"/>
            <w:vMerge w:val="restart"/>
          </w:tcPr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Single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955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93425D" w:rsidP="00747C13">
            <w:pPr>
              <w:ind w:left="0" w:firstLine="0"/>
            </w:pPr>
            <w:r>
              <w:t>$</w:t>
            </w:r>
            <w:r w:rsidR="00747C13">
              <w:t>775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720</w:t>
            </w:r>
            <w:r w:rsidR="005F7EFD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695</w:t>
            </w:r>
            <w:r w:rsidR="005F7EFD"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735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747C13">
            <w:pPr>
              <w:ind w:left="0" w:firstLine="0"/>
            </w:pPr>
            <w:r>
              <w:t>$</w:t>
            </w:r>
            <w:r w:rsidR="00747C13">
              <w:t>690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FE59BB">
            <w:pPr>
              <w:ind w:left="0" w:firstLine="0"/>
            </w:pPr>
            <w:r>
              <w:t>$</w:t>
            </w:r>
            <w:r w:rsidR="00FE59BB">
              <w:t>670</w:t>
            </w:r>
            <w:r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AD7192" w:rsidP="00FE59BB">
            <w:pPr>
              <w:ind w:left="0" w:firstLine="0"/>
            </w:pPr>
            <w:r>
              <w:t>$</w:t>
            </w:r>
            <w:r w:rsidR="00FE59BB">
              <w:t>660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FE59BB">
            <w:pPr>
              <w:ind w:left="0" w:firstLine="0"/>
            </w:pPr>
            <w:r>
              <w:t>$</w:t>
            </w:r>
            <w:r w:rsidR="00FE59BB">
              <w:t xml:space="preserve">645 </w:t>
            </w:r>
            <w:r>
              <w:t>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93425D" w:rsidP="00FE59BB">
            <w:pPr>
              <w:ind w:left="0" w:firstLine="0"/>
            </w:pPr>
            <w:r>
              <w:t>$</w:t>
            </w:r>
            <w:r w:rsidR="00FE59BB">
              <w:t>640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 xml:space="preserve">Six Share </w:t>
            </w:r>
          </w:p>
          <w:p w:rsidR="00AD7192" w:rsidRDefault="00AD7192" w:rsidP="00FE59BB">
            <w:pPr>
              <w:ind w:left="0" w:firstLine="0"/>
            </w:pPr>
            <w:r>
              <w:t>$</w:t>
            </w:r>
            <w:r w:rsidR="00FE59BB">
              <w:t>635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FE59BB">
            <w:pPr>
              <w:ind w:left="0" w:firstLine="0"/>
            </w:pPr>
            <w:r>
              <w:t>$</w:t>
            </w:r>
            <w:r w:rsidR="00FE59BB">
              <w:t>620</w:t>
            </w:r>
            <w:r w:rsidR="00AD7192">
              <w:t xml:space="preserve"> pp</w:t>
            </w: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Seven Share</w:t>
            </w:r>
          </w:p>
          <w:p w:rsidR="00AD7192" w:rsidRDefault="00AD7192" w:rsidP="00FE59BB">
            <w:pPr>
              <w:ind w:left="0" w:firstLine="0"/>
            </w:pPr>
            <w:r>
              <w:t>$</w:t>
            </w:r>
            <w:r w:rsidR="00FE59BB">
              <w:t>620</w:t>
            </w:r>
            <w:r>
              <w:t xml:space="preserve"> pp</w:t>
            </w:r>
          </w:p>
        </w:tc>
      </w:tr>
      <w:tr w:rsidR="00AD7192" w:rsidTr="00747C13">
        <w:trPr>
          <w:trHeight w:val="555"/>
        </w:trPr>
        <w:tc>
          <w:tcPr>
            <w:tcW w:w="1855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747C13">
            <w:pPr>
              <w:ind w:left="0" w:firstLine="0"/>
            </w:pPr>
            <w:r>
              <w:t>Eight Share</w:t>
            </w:r>
          </w:p>
          <w:p w:rsidR="00AD7192" w:rsidRDefault="00AD7192" w:rsidP="00FE59BB">
            <w:pPr>
              <w:ind w:left="0" w:firstLine="0"/>
            </w:pPr>
            <w:r>
              <w:t>$</w:t>
            </w:r>
            <w:r w:rsidR="00FE59BB">
              <w:t>610</w:t>
            </w:r>
            <w:r>
              <w:t xml:space="preserve"> pp</w:t>
            </w:r>
          </w:p>
        </w:tc>
      </w:tr>
    </w:tbl>
    <w:p w:rsidR="00AD7192" w:rsidRDefault="00AD7192" w:rsidP="00AD7192">
      <w:pPr>
        <w:jc w:val="both"/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tbl>
      <w:tblPr>
        <w:tblStyle w:val="TableGrid"/>
        <w:tblW w:w="9276" w:type="dxa"/>
        <w:tblInd w:w="765" w:type="dxa"/>
        <w:tblLook w:val="04A0"/>
      </w:tblPr>
      <w:tblGrid>
        <w:gridCol w:w="4639"/>
        <w:gridCol w:w="4637"/>
      </w:tblGrid>
      <w:tr w:rsidR="00AD7192" w:rsidTr="00AD7192">
        <w:trPr>
          <w:trHeight w:val="2969"/>
        </w:trPr>
        <w:tc>
          <w:tcPr>
            <w:tcW w:w="4639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747C13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747C13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637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747C13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253A67" w:rsidRPr="000D4CBE" w:rsidRDefault="00253A67" w:rsidP="00253A67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253A67" w:rsidRDefault="00253A67" w:rsidP="00253A67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253A67" w:rsidTr="00031BC7">
        <w:trPr>
          <w:trHeight w:val="1094"/>
        </w:trPr>
        <w:tc>
          <w:tcPr>
            <w:tcW w:w="2321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>3 BEDROOM</w:t>
            </w:r>
          </w:p>
          <w:p w:rsidR="00253A67" w:rsidRDefault="00253A67" w:rsidP="00031BC7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 xml:space="preserve">4 BEDROOM </w:t>
            </w:r>
          </w:p>
          <w:p w:rsidR="00253A67" w:rsidRDefault="00253A67" w:rsidP="00031BC7">
            <w:pPr>
              <w:ind w:left="0" w:firstLine="0"/>
            </w:pPr>
            <w:r>
              <w:t xml:space="preserve">(1 OF THESE ONLY) </w:t>
            </w:r>
          </w:p>
        </w:tc>
      </w:tr>
      <w:tr w:rsidR="00253A67" w:rsidTr="00031BC7">
        <w:trPr>
          <w:trHeight w:val="1094"/>
        </w:trPr>
        <w:tc>
          <w:tcPr>
            <w:tcW w:w="2321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 xml:space="preserve">1 X QUEEN BED </w:t>
            </w:r>
          </w:p>
          <w:p w:rsidR="00253A67" w:rsidRDefault="00253A67" w:rsidP="00031BC7">
            <w:pPr>
              <w:ind w:left="0" w:firstLine="0"/>
            </w:pPr>
            <w:r>
              <w:t xml:space="preserve">OR </w:t>
            </w:r>
          </w:p>
          <w:p w:rsidR="00253A67" w:rsidRDefault="00253A67" w:rsidP="00031BC7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 xml:space="preserve">1 X QUEEN AND </w:t>
            </w:r>
          </w:p>
          <w:p w:rsidR="00253A67" w:rsidRDefault="00253A67" w:rsidP="00031BC7">
            <w:pPr>
              <w:ind w:left="0" w:firstLine="0"/>
            </w:pPr>
            <w:r>
              <w:t xml:space="preserve">2 X SINGLE BEDS </w:t>
            </w:r>
          </w:p>
          <w:p w:rsidR="00253A67" w:rsidRDefault="00253A67" w:rsidP="00031BC7">
            <w:pPr>
              <w:ind w:left="0" w:firstLine="0"/>
            </w:pPr>
            <w:r>
              <w:t>OR</w:t>
            </w:r>
          </w:p>
          <w:p w:rsidR="00253A67" w:rsidRDefault="00253A67" w:rsidP="00031BC7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 xml:space="preserve">3 X QUEEN BEDS </w:t>
            </w:r>
          </w:p>
          <w:p w:rsidR="00253A67" w:rsidRDefault="00253A67" w:rsidP="00031BC7">
            <w:pPr>
              <w:ind w:left="0" w:firstLine="0"/>
            </w:pPr>
            <w:r>
              <w:t>OR</w:t>
            </w:r>
          </w:p>
          <w:p w:rsidR="00253A67" w:rsidRDefault="00253A67" w:rsidP="00031BC7">
            <w:pPr>
              <w:ind w:left="0" w:firstLine="0"/>
            </w:pPr>
            <w:r>
              <w:t xml:space="preserve">2 X QUEEN AND 2 X SINGLES </w:t>
            </w:r>
          </w:p>
          <w:p w:rsidR="00253A67" w:rsidRDefault="00253A67" w:rsidP="00031BC7">
            <w:pPr>
              <w:ind w:left="0" w:firstLine="0"/>
            </w:pPr>
            <w:r>
              <w:t xml:space="preserve">OR </w:t>
            </w:r>
          </w:p>
          <w:p w:rsidR="00253A67" w:rsidRDefault="00253A67" w:rsidP="00031BC7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253A67" w:rsidRDefault="00253A67" w:rsidP="00031BC7">
            <w:pPr>
              <w:ind w:left="0" w:firstLine="0"/>
            </w:pPr>
          </w:p>
          <w:p w:rsidR="00253A67" w:rsidRDefault="00253A67" w:rsidP="00031BC7">
            <w:pPr>
              <w:ind w:left="0" w:firstLine="0"/>
            </w:pPr>
            <w:r>
              <w:t xml:space="preserve">3 X QUEENS AND </w:t>
            </w:r>
          </w:p>
          <w:p w:rsidR="00253A67" w:rsidRDefault="00253A67" w:rsidP="00031BC7">
            <w:pPr>
              <w:ind w:left="0" w:firstLine="0"/>
            </w:pPr>
            <w:r>
              <w:t>1 X BUNK BED ( 2 SGL)</w:t>
            </w:r>
          </w:p>
          <w:p w:rsidR="00253A67" w:rsidRDefault="00253A67" w:rsidP="00031BC7">
            <w:pPr>
              <w:ind w:left="0" w:firstLine="0"/>
            </w:pPr>
          </w:p>
        </w:tc>
      </w:tr>
    </w:tbl>
    <w:p w:rsidR="00253A67" w:rsidRDefault="00253A67" w:rsidP="00253A67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021FEB"/>
    <w:rsid w:val="00115A7A"/>
    <w:rsid w:val="00253A67"/>
    <w:rsid w:val="002B2B90"/>
    <w:rsid w:val="005F7EFD"/>
    <w:rsid w:val="00747C13"/>
    <w:rsid w:val="0093425D"/>
    <w:rsid w:val="00AD7192"/>
    <w:rsid w:val="00B14160"/>
    <w:rsid w:val="00B406A4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2016-06-10T07:04:00Z</dcterms:created>
  <dcterms:modified xsi:type="dcterms:W3CDTF">2016-06-13T05:54:00Z</dcterms:modified>
</cp:coreProperties>
</file>